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199" w:rsidRPr="00266E2D" w:rsidRDefault="00574CF2" w:rsidP="00574CF2">
      <w:pPr>
        <w:spacing w:after="0" w:line="240" w:lineRule="auto"/>
        <w:jc w:val="right"/>
        <w:rPr>
          <w:sz w:val="24"/>
          <w:szCs w:val="24"/>
        </w:rPr>
      </w:pPr>
      <w:r w:rsidRPr="00266E2D">
        <w:rPr>
          <w:sz w:val="24"/>
          <w:szCs w:val="24"/>
        </w:rPr>
        <w:t>Address</w:t>
      </w:r>
    </w:p>
    <w:p w:rsidR="00574CF2" w:rsidRPr="00266E2D" w:rsidRDefault="00574CF2" w:rsidP="00574CF2">
      <w:pPr>
        <w:spacing w:after="0" w:line="240" w:lineRule="auto"/>
        <w:jc w:val="right"/>
        <w:rPr>
          <w:sz w:val="24"/>
          <w:szCs w:val="24"/>
        </w:rPr>
      </w:pPr>
    </w:p>
    <w:p w:rsidR="00574CF2" w:rsidRPr="00266E2D" w:rsidRDefault="00574CF2" w:rsidP="00574CF2">
      <w:pPr>
        <w:spacing w:after="0" w:line="240" w:lineRule="auto"/>
        <w:jc w:val="right"/>
        <w:rPr>
          <w:sz w:val="24"/>
          <w:szCs w:val="24"/>
        </w:rPr>
      </w:pPr>
      <w:r w:rsidRPr="00266E2D">
        <w:rPr>
          <w:sz w:val="24"/>
          <w:szCs w:val="24"/>
        </w:rPr>
        <w:t>…………………………………………………</w:t>
      </w:r>
    </w:p>
    <w:p w:rsidR="00574CF2" w:rsidRPr="00266E2D" w:rsidRDefault="00574CF2" w:rsidP="00574CF2">
      <w:pPr>
        <w:spacing w:after="0" w:line="240" w:lineRule="auto"/>
        <w:jc w:val="right"/>
        <w:rPr>
          <w:sz w:val="24"/>
          <w:szCs w:val="24"/>
        </w:rPr>
      </w:pPr>
    </w:p>
    <w:p w:rsidR="00574CF2" w:rsidRPr="00266E2D" w:rsidRDefault="00574CF2" w:rsidP="00574CF2">
      <w:pPr>
        <w:spacing w:after="0" w:line="240" w:lineRule="auto"/>
        <w:jc w:val="right"/>
        <w:rPr>
          <w:sz w:val="24"/>
          <w:szCs w:val="24"/>
        </w:rPr>
      </w:pPr>
      <w:r w:rsidRPr="00266E2D">
        <w:rPr>
          <w:sz w:val="24"/>
          <w:szCs w:val="24"/>
        </w:rPr>
        <w:t>…………………………………………………</w:t>
      </w:r>
    </w:p>
    <w:p w:rsidR="00574CF2" w:rsidRPr="00266E2D" w:rsidRDefault="00574CF2" w:rsidP="00574CF2">
      <w:pPr>
        <w:spacing w:after="0" w:line="240" w:lineRule="auto"/>
        <w:jc w:val="right"/>
        <w:rPr>
          <w:sz w:val="24"/>
          <w:szCs w:val="24"/>
        </w:rPr>
      </w:pPr>
    </w:p>
    <w:p w:rsidR="00574CF2" w:rsidRPr="00266E2D" w:rsidRDefault="00574CF2" w:rsidP="00574CF2">
      <w:pPr>
        <w:spacing w:after="0" w:line="240" w:lineRule="auto"/>
        <w:jc w:val="right"/>
        <w:rPr>
          <w:sz w:val="24"/>
          <w:szCs w:val="24"/>
        </w:rPr>
      </w:pPr>
      <w:r w:rsidRPr="00266E2D">
        <w:rPr>
          <w:sz w:val="24"/>
          <w:szCs w:val="24"/>
        </w:rPr>
        <w:t>…………………………………………………</w:t>
      </w:r>
    </w:p>
    <w:p w:rsidR="00574CF2" w:rsidRPr="00266E2D" w:rsidRDefault="00574CF2" w:rsidP="00574CF2">
      <w:pPr>
        <w:spacing w:after="0" w:line="240" w:lineRule="auto"/>
        <w:jc w:val="right"/>
        <w:rPr>
          <w:sz w:val="24"/>
          <w:szCs w:val="24"/>
        </w:rPr>
      </w:pPr>
    </w:p>
    <w:p w:rsidR="00574CF2" w:rsidRPr="00266E2D" w:rsidRDefault="00574CF2" w:rsidP="00574CF2">
      <w:pPr>
        <w:spacing w:after="0" w:line="240" w:lineRule="auto"/>
        <w:jc w:val="right"/>
        <w:rPr>
          <w:sz w:val="24"/>
          <w:szCs w:val="24"/>
        </w:rPr>
      </w:pPr>
      <w:r w:rsidRPr="00266E2D">
        <w:rPr>
          <w:sz w:val="24"/>
          <w:szCs w:val="24"/>
        </w:rPr>
        <w:t>…………………………………………………</w:t>
      </w:r>
    </w:p>
    <w:p w:rsidR="00574CF2" w:rsidRPr="00266E2D" w:rsidRDefault="00574CF2" w:rsidP="00574CF2">
      <w:pPr>
        <w:spacing w:after="0" w:line="240" w:lineRule="auto"/>
        <w:jc w:val="right"/>
        <w:rPr>
          <w:sz w:val="24"/>
          <w:szCs w:val="24"/>
        </w:rPr>
      </w:pPr>
    </w:p>
    <w:p w:rsidR="00574CF2" w:rsidRPr="00266E2D" w:rsidRDefault="00574CF2" w:rsidP="00574CF2">
      <w:pPr>
        <w:spacing w:after="0" w:line="240" w:lineRule="auto"/>
        <w:rPr>
          <w:sz w:val="24"/>
          <w:szCs w:val="24"/>
        </w:rPr>
      </w:pPr>
      <w:r w:rsidRPr="00266E2D">
        <w:rPr>
          <w:rStyle w:val="Strong"/>
          <w:rFonts w:cs="Helvetica"/>
          <w:b w:val="0"/>
          <w:sz w:val="24"/>
          <w:szCs w:val="24"/>
          <w:shd w:val="clear" w:color="auto" w:fill="FFFFFF"/>
        </w:rPr>
        <w:t>River Basin Planning – Consultation,</w:t>
      </w:r>
      <w:r w:rsidRPr="00266E2D">
        <w:rPr>
          <w:rStyle w:val="apple-converted-space"/>
          <w:rFonts w:cs="Helvetica"/>
          <w:bCs/>
          <w:sz w:val="24"/>
          <w:szCs w:val="24"/>
          <w:shd w:val="clear" w:color="auto" w:fill="FFFFFF"/>
        </w:rPr>
        <w:t> </w:t>
      </w:r>
      <w:r w:rsidRPr="00266E2D">
        <w:rPr>
          <w:rFonts w:cs="Helvetica"/>
          <w:sz w:val="24"/>
          <w:szCs w:val="24"/>
        </w:rPr>
        <w:br/>
      </w:r>
      <w:r w:rsidRPr="00266E2D">
        <w:rPr>
          <w:rStyle w:val="Strong"/>
          <w:rFonts w:cs="Helvetica"/>
          <w:b w:val="0"/>
          <w:sz w:val="24"/>
          <w:szCs w:val="24"/>
          <w:shd w:val="clear" w:color="auto" w:fill="FFFFFF"/>
        </w:rPr>
        <w:t>Water Management Unit</w:t>
      </w:r>
      <w:r w:rsidRPr="00266E2D">
        <w:rPr>
          <w:rStyle w:val="apple-converted-space"/>
          <w:rFonts w:cs="Helvetica"/>
          <w:bCs/>
          <w:sz w:val="24"/>
          <w:szCs w:val="24"/>
          <w:shd w:val="clear" w:color="auto" w:fill="FFFFFF"/>
        </w:rPr>
        <w:t> </w:t>
      </w:r>
      <w:r w:rsidRPr="00266E2D">
        <w:rPr>
          <w:rFonts w:cs="Helvetica"/>
          <w:sz w:val="24"/>
          <w:szCs w:val="24"/>
        </w:rPr>
        <w:br/>
      </w:r>
      <w:r w:rsidRPr="00266E2D">
        <w:rPr>
          <w:rStyle w:val="Strong"/>
          <w:rFonts w:cs="Helvetica"/>
          <w:b w:val="0"/>
          <w:sz w:val="24"/>
          <w:szCs w:val="24"/>
          <w:shd w:val="clear" w:color="auto" w:fill="FFFFFF"/>
        </w:rPr>
        <w:t>DOE NIEA</w:t>
      </w:r>
      <w:r w:rsidRPr="00266E2D">
        <w:rPr>
          <w:rStyle w:val="apple-converted-space"/>
          <w:rFonts w:cs="Helvetica"/>
          <w:bCs/>
          <w:sz w:val="24"/>
          <w:szCs w:val="24"/>
          <w:shd w:val="clear" w:color="auto" w:fill="FFFFFF"/>
        </w:rPr>
        <w:t> </w:t>
      </w:r>
      <w:r w:rsidRPr="00266E2D">
        <w:rPr>
          <w:rFonts w:cs="Helvetica"/>
          <w:sz w:val="24"/>
          <w:szCs w:val="24"/>
        </w:rPr>
        <w:br/>
      </w:r>
      <w:r w:rsidRPr="00266E2D">
        <w:rPr>
          <w:rStyle w:val="Strong"/>
          <w:rFonts w:cs="Helvetica"/>
          <w:b w:val="0"/>
          <w:sz w:val="24"/>
          <w:szCs w:val="24"/>
          <w:shd w:val="clear" w:color="auto" w:fill="FFFFFF"/>
        </w:rPr>
        <w:t>17 Antrim Road</w:t>
      </w:r>
      <w:r w:rsidRPr="00266E2D">
        <w:rPr>
          <w:rStyle w:val="apple-converted-space"/>
          <w:rFonts w:cs="Helvetica"/>
          <w:bCs/>
          <w:sz w:val="24"/>
          <w:szCs w:val="24"/>
          <w:shd w:val="clear" w:color="auto" w:fill="FFFFFF"/>
        </w:rPr>
        <w:t> </w:t>
      </w:r>
      <w:r w:rsidRPr="00266E2D">
        <w:rPr>
          <w:rFonts w:cs="Helvetica"/>
          <w:sz w:val="24"/>
          <w:szCs w:val="24"/>
        </w:rPr>
        <w:br/>
      </w:r>
      <w:proofErr w:type="spellStart"/>
      <w:r w:rsidRPr="00266E2D">
        <w:rPr>
          <w:rStyle w:val="Strong"/>
          <w:rFonts w:cs="Helvetica"/>
          <w:b w:val="0"/>
          <w:sz w:val="24"/>
          <w:szCs w:val="24"/>
          <w:shd w:val="clear" w:color="auto" w:fill="FFFFFF"/>
        </w:rPr>
        <w:t>Tonagh</w:t>
      </w:r>
      <w:proofErr w:type="spellEnd"/>
      <w:r w:rsidRPr="00266E2D">
        <w:rPr>
          <w:rStyle w:val="apple-converted-space"/>
          <w:rFonts w:cs="Helvetica"/>
          <w:bCs/>
          <w:sz w:val="24"/>
          <w:szCs w:val="24"/>
          <w:shd w:val="clear" w:color="auto" w:fill="FFFFFF"/>
        </w:rPr>
        <w:t> </w:t>
      </w:r>
      <w:r w:rsidRPr="00266E2D">
        <w:rPr>
          <w:rFonts w:cs="Helvetica"/>
          <w:sz w:val="24"/>
          <w:szCs w:val="24"/>
        </w:rPr>
        <w:br/>
      </w:r>
      <w:r w:rsidRPr="00266E2D">
        <w:rPr>
          <w:rStyle w:val="Strong"/>
          <w:rFonts w:cs="Helvetica"/>
          <w:b w:val="0"/>
          <w:sz w:val="24"/>
          <w:szCs w:val="24"/>
          <w:shd w:val="clear" w:color="auto" w:fill="FFFFFF"/>
        </w:rPr>
        <w:t>Lisburn</w:t>
      </w:r>
      <w:r w:rsidRPr="00266E2D">
        <w:rPr>
          <w:rStyle w:val="apple-converted-space"/>
          <w:rFonts w:cs="Helvetica"/>
          <w:bCs/>
          <w:sz w:val="24"/>
          <w:szCs w:val="24"/>
          <w:shd w:val="clear" w:color="auto" w:fill="FFFFFF"/>
        </w:rPr>
        <w:t> </w:t>
      </w:r>
      <w:r w:rsidRPr="00266E2D">
        <w:rPr>
          <w:rFonts w:cs="Helvetica"/>
          <w:sz w:val="24"/>
          <w:szCs w:val="24"/>
        </w:rPr>
        <w:br/>
      </w:r>
      <w:r w:rsidRPr="00266E2D">
        <w:rPr>
          <w:rStyle w:val="Strong"/>
          <w:rFonts w:cs="Helvetica"/>
          <w:b w:val="0"/>
          <w:sz w:val="24"/>
          <w:szCs w:val="24"/>
          <w:shd w:val="clear" w:color="auto" w:fill="FFFFFF"/>
        </w:rPr>
        <w:t>BT28 3AL</w:t>
      </w:r>
      <w:r w:rsidRPr="00266E2D">
        <w:rPr>
          <w:rStyle w:val="apple-converted-space"/>
          <w:rFonts w:cs="Helvetica"/>
          <w:bCs/>
          <w:sz w:val="24"/>
          <w:szCs w:val="24"/>
          <w:shd w:val="clear" w:color="auto" w:fill="FFFFFF"/>
        </w:rPr>
        <w:t> </w:t>
      </w:r>
    </w:p>
    <w:p w:rsidR="00574CF2" w:rsidRPr="00266E2D" w:rsidRDefault="00574CF2" w:rsidP="00574CF2">
      <w:pPr>
        <w:spacing w:after="0" w:line="240" w:lineRule="auto"/>
        <w:jc w:val="right"/>
        <w:rPr>
          <w:sz w:val="24"/>
          <w:szCs w:val="24"/>
        </w:rPr>
      </w:pPr>
    </w:p>
    <w:p w:rsidR="00574CF2" w:rsidRPr="00266E2D" w:rsidRDefault="00574CF2" w:rsidP="00574CF2">
      <w:pPr>
        <w:spacing w:after="0" w:line="240" w:lineRule="auto"/>
        <w:rPr>
          <w:rStyle w:val="Strong"/>
          <w:rFonts w:cs="Helvetica"/>
          <w:b w:val="0"/>
          <w:sz w:val="24"/>
          <w:szCs w:val="24"/>
          <w:shd w:val="clear" w:color="auto" w:fill="FFFFFF"/>
        </w:rPr>
      </w:pPr>
      <w:r w:rsidRPr="00266E2D">
        <w:rPr>
          <w:rStyle w:val="Strong"/>
          <w:rFonts w:cs="Helvetica"/>
          <w:b w:val="0"/>
          <w:sz w:val="24"/>
          <w:szCs w:val="24"/>
          <w:shd w:val="clear" w:color="auto" w:fill="FFFFFF"/>
        </w:rPr>
        <w:t>Dear Sir,</w:t>
      </w:r>
    </w:p>
    <w:p w:rsidR="00574CF2" w:rsidRPr="00266E2D" w:rsidRDefault="00574CF2" w:rsidP="00574CF2">
      <w:pPr>
        <w:spacing w:after="0" w:line="240" w:lineRule="auto"/>
        <w:rPr>
          <w:rStyle w:val="Strong"/>
          <w:rFonts w:cs="Helvetica"/>
          <w:b w:val="0"/>
          <w:sz w:val="24"/>
          <w:szCs w:val="24"/>
          <w:shd w:val="clear" w:color="auto" w:fill="FFFFFF"/>
        </w:rPr>
      </w:pPr>
    </w:p>
    <w:p w:rsidR="00574CF2" w:rsidRPr="00266E2D" w:rsidRDefault="00574CF2" w:rsidP="00574CF2">
      <w:pPr>
        <w:spacing w:after="0" w:line="240" w:lineRule="auto"/>
        <w:jc w:val="center"/>
        <w:rPr>
          <w:rStyle w:val="Strong"/>
          <w:rFonts w:cs="Helvetica"/>
          <w:b w:val="0"/>
          <w:sz w:val="24"/>
          <w:szCs w:val="24"/>
          <w:u w:val="single"/>
          <w:shd w:val="clear" w:color="auto" w:fill="FFFFFF"/>
        </w:rPr>
      </w:pPr>
      <w:r w:rsidRPr="00266E2D">
        <w:rPr>
          <w:rStyle w:val="Strong"/>
          <w:rFonts w:cs="Helvetica"/>
          <w:b w:val="0"/>
          <w:sz w:val="24"/>
          <w:szCs w:val="24"/>
          <w:u w:val="single"/>
          <w:shd w:val="clear" w:color="auto" w:fill="FFFFFF"/>
        </w:rPr>
        <w:t>Re: Significant Water Management Issues in the North Eastern River Basin District</w:t>
      </w:r>
    </w:p>
    <w:p w:rsidR="00327199" w:rsidRPr="00266E2D" w:rsidRDefault="00327199" w:rsidP="00327199">
      <w:pPr>
        <w:pStyle w:val="NormalWeb"/>
        <w:spacing w:after="390" w:afterAutospacing="0" w:line="406" w:lineRule="atLeast"/>
        <w:rPr>
          <w:rFonts w:asciiTheme="minorHAnsi" w:hAnsiTheme="minorHAnsi" w:cs="Helvetica"/>
          <w:b/>
        </w:rPr>
      </w:pPr>
      <w:r w:rsidRPr="00266E2D">
        <w:rPr>
          <w:rFonts w:asciiTheme="minorHAnsi" w:hAnsiTheme="minorHAnsi" w:cs="Helvetica"/>
          <w:b/>
        </w:rPr>
        <w:t>1. What do you consider to be the most significant issues affecting the water</w:t>
      </w:r>
      <w:r w:rsidRPr="00266E2D">
        <w:rPr>
          <w:rStyle w:val="apple-converted-space"/>
          <w:rFonts w:asciiTheme="minorHAnsi" w:eastAsiaTheme="majorEastAsia" w:hAnsiTheme="minorHAnsi" w:cs="Helvetica"/>
          <w:b/>
        </w:rPr>
        <w:t> </w:t>
      </w:r>
      <w:r w:rsidRPr="00266E2D">
        <w:rPr>
          <w:rFonts w:asciiTheme="minorHAnsi" w:hAnsiTheme="minorHAnsi" w:cs="Helvetica"/>
          <w:b/>
        </w:rPr>
        <w:t>environment in the North Eastern [or other] River Basin District?</w:t>
      </w:r>
    </w:p>
    <w:p w:rsidR="00574CF2" w:rsidRPr="00266E2D" w:rsidRDefault="008521B5" w:rsidP="00621079">
      <w:pPr>
        <w:pStyle w:val="NormalWeb"/>
        <w:spacing w:after="390" w:afterAutospacing="0" w:line="406" w:lineRule="atLeast"/>
        <w:rPr>
          <w:rFonts w:asciiTheme="minorHAnsi" w:hAnsiTheme="minorHAnsi" w:cs="Helvetica"/>
        </w:rPr>
      </w:pPr>
      <w:r w:rsidRPr="00266E2D">
        <w:rPr>
          <w:rFonts w:asciiTheme="minorHAnsi" w:hAnsiTheme="minorHAnsi" w:cs="Helvetica"/>
        </w:rPr>
        <w:t>I am most concerned about the pollution potential</w:t>
      </w:r>
      <w:r w:rsidR="00574CF2" w:rsidRPr="00266E2D">
        <w:rPr>
          <w:rFonts w:asciiTheme="minorHAnsi" w:hAnsiTheme="minorHAnsi" w:cs="Helvetica"/>
        </w:rPr>
        <w:t xml:space="preserve"> </w:t>
      </w:r>
      <w:proofErr w:type="spellStart"/>
      <w:r w:rsidR="00574CF2" w:rsidRPr="00266E2D">
        <w:rPr>
          <w:rFonts w:asciiTheme="minorHAnsi" w:hAnsiTheme="minorHAnsi" w:cs="Helvetica"/>
        </w:rPr>
        <w:t>of</w:t>
      </w:r>
      <w:proofErr w:type="spellEnd"/>
      <w:r w:rsidR="00574CF2" w:rsidRPr="00266E2D">
        <w:rPr>
          <w:rFonts w:asciiTheme="minorHAnsi" w:hAnsiTheme="minorHAnsi" w:cs="Helvetica"/>
        </w:rPr>
        <w:t xml:space="preserve"> oil and gas exploration</w:t>
      </w:r>
      <w:r w:rsidR="003A2DAF" w:rsidRPr="00266E2D">
        <w:rPr>
          <w:rFonts w:asciiTheme="minorHAnsi" w:hAnsiTheme="minorHAnsi" w:cs="Helvetica"/>
        </w:rPr>
        <w:t>—</w:t>
      </w:r>
      <w:r w:rsidR="00574CF2" w:rsidRPr="00266E2D">
        <w:rPr>
          <w:rFonts w:asciiTheme="minorHAnsi" w:hAnsiTheme="minorHAnsi" w:cs="Helvetica"/>
        </w:rPr>
        <w:t xml:space="preserve">particularly the deep exploratory drilling </w:t>
      </w:r>
      <w:r w:rsidRPr="00266E2D">
        <w:rPr>
          <w:rFonts w:asciiTheme="minorHAnsi" w:hAnsiTheme="minorHAnsi" w:cs="Helvetica"/>
        </w:rPr>
        <w:t xml:space="preserve">operation </w:t>
      </w:r>
      <w:r w:rsidR="00574CF2" w:rsidRPr="00266E2D">
        <w:rPr>
          <w:rFonts w:asciiTheme="minorHAnsi" w:hAnsiTheme="minorHAnsi" w:cs="Helvetica"/>
        </w:rPr>
        <w:t xml:space="preserve">proposed by Rathlin Energy Ltd </w:t>
      </w:r>
      <w:r w:rsidRPr="00266E2D">
        <w:rPr>
          <w:rFonts w:asciiTheme="minorHAnsi" w:hAnsiTheme="minorHAnsi" w:cs="Helvetica"/>
        </w:rPr>
        <w:t xml:space="preserve">to be undertaken </w:t>
      </w:r>
      <w:r w:rsidR="00574CF2" w:rsidRPr="00266E2D">
        <w:rPr>
          <w:rFonts w:asciiTheme="minorHAnsi" w:hAnsiTheme="minorHAnsi" w:cs="Helvetica"/>
        </w:rPr>
        <w:t xml:space="preserve">at </w:t>
      </w:r>
      <w:proofErr w:type="spellStart"/>
      <w:r w:rsidR="00574CF2" w:rsidRPr="00266E2D">
        <w:rPr>
          <w:rFonts w:asciiTheme="minorHAnsi" w:hAnsiTheme="minorHAnsi" w:cs="Helvetica"/>
        </w:rPr>
        <w:t>Ballinlea</w:t>
      </w:r>
      <w:proofErr w:type="spellEnd"/>
      <w:r w:rsidR="00574CF2" w:rsidRPr="00266E2D">
        <w:rPr>
          <w:rFonts w:asciiTheme="minorHAnsi" w:hAnsiTheme="minorHAnsi" w:cs="Helvetica"/>
        </w:rPr>
        <w:t xml:space="preserve"> in Co Antrim (planning application </w:t>
      </w:r>
      <w:r w:rsidR="00574CF2" w:rsidRPr="00266E2D">
        <w:rPr>
          <w:rFonts w:asciiTheme="minorHAnsi" w:hAnsiTheme="minorHAnsi" w:cs="Helvetica"/>
        </w:rPr>
        <w:t>E/2013/0093/F</w:t>
      </w:r>
      <w:r w:rsidR="00574CF2" w:rsidRPr="00266E2D">
        <w:rPr>
          <w:rFonts w:asciiTheme="minorHAnsi" w:hAnsiTheme="minorHAnsi" w:cs="Helvetica"/>
        </w:rPr>
        <w:t xml:space="preserve">), </w:t>
      </w:r>
      <w:r w:rsidR="00574CF2" w:rsidRPr="00266E2D">
        <w:rPr>
          <w:rFonts w:asciiTheme="minorHAnsi" w:hAnsiTheme="minorHAnsi" w:cs="Helvetica"/>
        </w:rPr>
        <w:t>into the unconventional shale gas reservoir</w:t>
      </w:r>
      <w:r w:rsidR="00574CF2" w:rsidRPr="00266E2D">
        <w:rPr>
          <w:rFonts w:asciiTheme="minorHAnsi" w:hAnsiTheme="minorHAnsi" w:cs="Helvetica"/>
        </w:rPr>
        <w:t>, and the associated stimulation tests proposed</w:t>
      </w:r>
      <w:bookmarkStart w:id="0" w:name="_GoBack"/>
      <w:bookmarkEnd w:id="0"/>
      <w:r w:rsidR="00574CF2" w:rsidRPr="00266E2D">
        <w:rPr>
          <w:rFonts w:asciiTheme="minorHAnsi" w:hAnsiTheme="minorHAnsi" w:cs="Helvetica"/>
        </w:rPr>
        <w:t xml:space="preserve">. </w:t>
      </w:r>
    </w:p>
    <w:p w:rsidR="008521B5" w:rsidRPr="00266E2D" w:rsidRDefault="008521B5" w:rsidP="00327199">
      <w:pPr>
        <w:pStyle w:val="NormalWeb"/>
        <w:spacing w:after="390" w:afterAutospacing="0" w:line="406" w:lineRule="atLeast"/>
        <w:rPr>
          <w:rFonts w:asciiTheme="minorHAnsi" w:hAnsiTheme="minorHAnsi" w:cs="Helvetica"/>
        </w:rPr>
      </w:pPr>
      <w:r w:rsidRPr="00266E2D">
        <w:rPr>
          <w:rFonts w:asciiTheme="minorHAnsi" w:hAnsiTheme="minorHAnsi" w:cs="Helvetica"/>
        </w:rPr>
        <w:t xml:space="preserve">I am also concerned about the cumulative effects of expanding exploratory drilling further across the Rathlin Basin licence area, and should the extraction of either conventional or unconventional oil or gas be considered commercially viable, the cumulative impact on </w:t>
      </w:r>
      <w:r w:rsidR="003A2DAF" w:rsidRPr="00266E2D">
        <w:rPr>
          <w:rFonts w:asciiTheme="minorHAnsi" w:hAnsiTheme="minorHAnsi" w:cs="Helvetica"/>
        </w:rPr>
        <w:t>our</w:t>
      </w:r>
      <w:r w:rsidRPr="00266E2D">
        <w:rPr>
          <w:rFonts w:asciiTheme="minorHAnsi" w:hAnsiTheme="minorHAnsi" w:cs="Helvetica"/>
        </w:rPr>
        <w:t xml:space="preserve"> water system and ecosystems could be absolutely devastating. </w:t>
      </w:r>
    </w:p>
    <w:p w:rsidR="003A2DAF" w:rsidRPr="00266E2D" w:rsidRDefault="008521B5" w:rsidP="00327199">
      <w:pPr>
        <w:pStyle w:val="NormalWeb"/>
        <w:spacing w:after="390" w:afterAutospacing="0" w:line="406" w:lineRule="atLeast"/>
        <w:rPr>
          <w:rFonts w:asciiTheme="minorHAnsi" w:hAnsiTheme="minorHAnsi" w:cs="Helvetica"/>
        </w:rPr>
      </w:pPr>
      <w:r w:rsidRPr="00266E2D">
        <w:rPr>
          <w:rFonts w:asciiTheme="minorHAnsi" w:hAnsiTheme="minorHAnsi" w:cs="Helvetica"/>
        </w:rPr>
        <w:t xml:space="preserve">Northern Ireland does not have a good track record in preventing or managing existing industrial and agricultural pollution, so </w:t>
      </w:r>
      <w:r w:rsidR="003A2DAF" w:rsidRPr="00266E2D">
        <w:rPr>
          <w:rFonts w:asciiTheme="minorHAnsi" w:hAnsiTheme="minorHAnsi" w:cs="Helvetica"/>
        </w:rPr>
        <w:t>my</w:t>
      </w:r>
      <w:r w:rsidRPr="00266E2D">
        <w:rPr>
          <w:rFonts w:asciiTheme="minorHAnsi" w:hAnsiTheme="minorHAnsi" w:cs="Helvetica"/>
        </w:rPr>
        <w:t xml:space="preserve"> concern is not misplaced. </w:t>
      </w:r>
    </w:p>
    <w:p w:rsidR="008521B5" w:rsidRPr="00266E2D" w:rsidRDefault="008521B5" w:rsidP="00327199">
      <w:pPr>
        <w:pStyle w:val="NormalWeb"/>
        <w:spacing w:after="390" w:afterAutospacing="0" w:line="406" w:lineRule="atLeast"/>
        <w:rPr>
          <w:rFonts w:asciiTheme="minorHAnsi" w:hAnsiTheme="minorHAnsi" w:cs="Helvetica"/>
        </w:rPr>
      </w:pPr>
      <w:r w:rsidRPr="00266E2D">
        <w:rPr>
          <w:rFonts w:asciiTheme="minorHAnsi" w:hAnsiTheme="minorHAnsi" w:cs="Helvetica"/>
        </w:rPr>
        <w:lastRenderedPageBreak/>
        <w:t>The additional burden of attempting to prevent or manage the pollution potential of the extractive hydrocarbon industry</w:t>
      </w:r>
      <w:r w:rsidR="003A2DAF" w:rsidRPr="00266E2D">
        <w:rPr>
          <w:rFonts w:asciiTheme="minorHAnsi" w:hAnsiTheme="minorHAnsi" w:cs="Helvetica"/>
        </w:rPr>
        <w:t xml:space="preserve">, (including millions of litres of </w:t>
      </w:r>
      <w:r w:rsidRPr="00266E2D">
        <w:rPr>
          <w:rFonts w:asciiTheme="minorHAnsi" w:hAnsiTheme="minorHAnsi" w:cs="Helvetica"/>
        </w:rPr>
        <w:t>radioactive wastewater</w:t>
      </w:r>
      <w:r w:rsidR="003A2DAF" w:rsidRPr="00266E2D">
        <w:rPr>
          <w:rFonts w:asciiTheme="minorHAnsi" w:hAnsiTheme="minorHAnsi" w:cs="Helvetica"/>
        </w:rPr>
        <w:t xml:space="preserve">) </w:t>
      </w:r>
      <w:r w:rsidRPr="00266E2D">
        <w:rPr>
          <w:rFonts w:asciiTheme="minorHAnsi" w:hAnsiTheme="minorHAnsi" w:cs="Helvetica"/>
        </w:rPr>
        <w:t>should not be added</w:t>
      </w:r>
      <w:r w:rsidR="003A2DAF" w:rsidRPr="00266E2D">
        <w:rPr>
          <w:rFonts w:asciiTheme="minorHAnsi" w:hAnsiTheme="minorHAnsi" w:cs="Helvetica"/>
        </w:rPr>
        <w:t xml:space="preserve"> to an already overburdened sector.</w:t>
      </w:r>
    </w:p>
    <w:p w:rsidR="00327199" w:rsidRPr="00266E2D" w:rsidRDefault="00327199" w:rsidP="00327199">
      <w:pPr>
        <w:pStyle w:val="NormalWeb"/>
        <w:spacing w:after="390" w:afterAutospacing="0" w:line="406" w:lineRule="atLeast"/>
        <w:rPr>
          <w:rFonts w:asciiTheme="minorHAnsi" w:hAnsiTheme="minorHAnsi" w:cs="Helvetica"/>
          <w:b/>
        </w:rPr>
      </w:pPr>
      <w:r w:rsidRPr="00266E2D">
        <w:rPr>
          <w:rFonts w:asciiTheme="minorHAnsi" w:hAnsiTheme="minorHAnsi" w:cs="Helvetica"/>
          <w:b/>
        </w:rPr>
        <w:t>2. What do you consider to be the most significant issues affecting the water</w:t>
      </w:r>
      <w:r w:rsidRPr="00266E2D">
        <w:rPr>
          <w:rStyle w:val="apple-converted-space"/>
          <w:rFonts w:asciiTheme="minorHAnsi" w:eastAsiaTheme="majorEastAsia" w:hAnsiTheme="minorHAnsi" w:cs="Helvetica"/>
          <w:b/>
        </w:rPr>
        <w:t> </w:t>
      </w:r>
      <w:r w:rsidRPr="00266E2D">
        <w:rPr>
          <w:rFonts w:asciiTheme="minorHAnsi" w:hAnsiTheme="minorHAnsi" w:cs="Helvetica"/>
          <w:b/>
        </w:rPr>
        <w:br/>
        <w:t>environment in your Local Management Area?</w:t>
      </w:r>
    </w:p>
    <w:p w:rsidR="003A2DAF" w:rsidRPr="00266E2D" w:rsidRDefault="003A2DAF" w:rsidP="00327199">
      <w:pPr>
        <w:pStyle w:val="NormalWeb"/>
        <w:spacing w:after="390" w:afterAutospacing="0" w:line="406" w:lineRule="atLeast"/>
        <w:rPr>
          <w:rFonts w:asciiTheme="minorHAnsi" w:hAnsiTheme="minorHAnsi" w:cs="Helvetica"/>
        </w:rPr>
      </w:pPr>
      <w:r w:rsidRPr="00266E2D">
        <w:rPr>
          <w:rFonts w:asciiTheme="minorHAnsi" w:hAnsiTheme="minorHAnsi" w:cs="Helvetica"/>
        </w:rPr>
        <w:t>As outlined above.</w:t>
      </w:r>
    </w:p>
    <w:p w:rsidR="00327199" w:rsidRPr="00266E2D" w:rsidRDefault="00327199" w:rsidP="00327199">
      <w:pPr>
        <w:pStyle w:val="NormalWeb"/>
        <w:spacing w:after="390" w:afterAutospacing="0" w:line="406" w:lineRule="atLeast"/>
        <w:rPr>
          <w:rFonts w:asciiTheme="minorHAnsi" w:hAnsiTheme="minorHAnsi" w:cs="Helvetica"/>
          <w:b/>
        </w:rPr>
      </w:pPr>
      <w:r w:rsidRPr="00266E2D">
        <w:rPr>
          <w:rFonts w:asciiTheme="minorHAnsi" w:hAnsiTheme="minorHAnsi" w:cs="Helvetica"/>
          <w:b/>
        </w:rPr>
        <w:t>3. How do you think these issues should be addressed, and what would you choose to do first?</w:t>
      </w:r>
    </w:p>
    <w:p w:rsidR="003A2DAF" w:rsidRPr="00266E2D" w:rsidRDefault="003A2DAF" w:rsidP="00327199">
      <w:pPr>
        <w:pStyle w:val="NormalWeb"/>
        <w:spacing w:after="390" w:afterAutospacing="0" w:line="406" w:lineRule="atLeast"/>
        <w:rPr>
          <w:rFonts w:asciiTheme="minorHAnsi" w:hAnsiTheme="minorHAnsi" w:cs="Helvetica"/>
        </w:rPr>
      </w:pPr>
      <w:r w:rsidRPr="00266E2D">
        <w:rPr>
          <w:rFonts w:asciiTheme="minorHAnsi" w:hAnsiTheme="minorHAnsi" w:cs="Helvetica"/>
        </w:rPr>
        <w:t>Do not allow any exploratory drilling for hydrocarbons – especially not into unconventional gas reservoirs.</w:t>
      </w:r>
    </w:p>
    <w:p w:rsidR="003A2DAF" w:rsidRPr="00266E2D" w:rsidRDefault="003A2DAF" w:rsidP="00327199">
      <w:pPr>
        <w:pStyle w:val="NormalWeb"/>
        <w:spacing w:after="390" w:afterAutospacing="0" w:line="406" w:lineRule="atLeast"/>
        <w:rPr>
          <w:rFonts w:asciiTheme="minorHAnsi" w:hAnsiTheme="minorHAnsi" w:cs="Helvetica"/>
        </w:rPr>
      </w:pPr>
      <w:r w:rsidRPr="00266E2D">
        <w:rPr>
          <w:rFonts w:asciiTheme="minorHAnsi" w:hAnsiTheme="minorHAnsi" w:cs="Helvetica"/>
        </w:rPr>
        <w:t>IF approval is given for drilling and it should NOT be – undertake meticulous and rigorous detailed baseline water testing for all of the potential chemicals, isotopes, etc. that could possibly be found to result from exploratory drilling, BEFORE it begins. (Base the testing regime on the experiences and research coming out of places where this industry has previously operated.)</w:t>
      </w:r>
    </w:p>
    <w:p w:rsidR="00327199" w:rsidRPr="00266E2D" w:rsidRDefault="00327199" w:rsidP="00327199">
      <w:pPr>
        <w:pStyle w:val="NormalWeb"/>
        <w:spacing w:after="390" w:afterAutospacing="0" w:line="406" w:lineRule="atLeast"/>
        <w:rPr>
          <w:rFonts w:asciiTheme="minorHAnsi" w:hAnsiTheme="minorHAnsi" w:cs="Helvetica"/>
          <w:b/>
        </w:rPr>
      </w:pPr>
      <w:r w:rsidRPr="00266E2D">
        <w:rPr>
          <w:rFonts w:asciiTheme="minorHAnsi" w:hAnsiTheme="minorHAnsi" w:cs="Helvetica"/>
          <w:b/>
        </w:rPr>
        <w:t>4. Are there any projects that we could work on in partnership to help improve the water environment in North Eastern [or other] River Basin District?</w:t>
      </w:r>
      <w:r w:rsidRPr="00266E2D">
        <w:rPr>
          <w:rStyle w:val="apple-converted-space"/>
          <w:rFonts w:asciiTheme="minorHAnsi" w:eastAsiaTheme="majorEastAsia" w:hAnsiTheme="minorHAnsi" w:cs="Helvetica"/>
          <w:b/>
        </w:rPr>
        <w:t> </w:t>
      </w:r>
    </w:p>
    <w:p w:rsidR="00327199" w:rsidRPr="00266E2D" w:rsidRDefault="005475E2" w:rsidP="00BE6CBD">
      <w:pPr>
        <w:spacing w:after="0" w:line="240" w:lineRule="auto"/>
        <w:rPr>
          <w:sz w:val="24"/>
          <w:szCs w:val="24"/>
        </w:rPr>
      </w:pPr>
      <w:r w:rsidRPr="00266E2D">
        <w:rPr>
          <w:sz w:val="24"/>
          <w:szCs w:val="24"/>
        </w:rPr>
        <w:t>Yes. Provide training and certification to local volunteers in water sampling (and testing if appropriate) so that they can partner with you in testing their local waterways NOW.</w:t>
      </w:r>
    </w:p>
    <w:p w:rsidR="003A2DAF" w:rsidRPr="00266E2D" w:rsidRDefault="003A2DAF" w:rsidP="00BE6CBD">
      <w:pPr>
        <w:spacing w:after="0" w:line="240" w:lineRule="auto"/>
        <w:rPr>
          <w:sz w:val="24"/>
          <w:szCs w:val="24"/>
        </w:rPr>
      </w:pPr>
    </w:p>
    <w:p w:rsidR="00266E2D" w:rsidRDefault="00266E2D" w:rsidP="00BE6CBD">
      <w:pPr>
        <w:spacing w:after="0" w:line="240" w:lineRule="auto"/>
        <w:rPr>
          <w:sz w:val="24"/>
          <w:szCs w:val="24"/>
        </w:rPr>
      </w:pPr>
    </w:p>
    <w:p w:rsidR="00266E2D" w:rsidRDefault="00266E2D" w:rsidP="00BE6CBD">
      <w:pPr>
        <w:spacing w:after="0" w:line="240" w:lineRule="auto"/>
        <w:rPr>
          <w:sz w:val="24"/>
          <w:szCs w:val="24"/>
        </w:rPr>
      </w:pPr>
    </w:p>
    <w:p w:rsidR="00266E2D" w:rsidRDefault="00266E2D" w:rsidP="00BE6CBD">
      <w:pPr>
        <w:spacing w:after="0" w:line="240" w:lineRule="auto"/>
        <w:rPr>
          <w:sz w:val="24"/>
          <w:szCs w:val="24"/>
        </w:rPr>
      </w:pPr>
    </w:p>
    <w:p w:rsidR="00574CF2" w:rsidRPr="00266E2D" w:rsidRDefault="00574CF2" w:rsidP="00BE6CBD">
      <w:pPr>
        <w:spacing w:after="0" w:line="240" w:lineRule="auto"/>
        <w:rPr>
          <w:sz w:val="24"/>
          <w:szCs w:val="24"/>
        </w:rPr>
      </w:pPr>
      <w:r w:rsidRPr="00266E2D">
        <w:rPr>
          <w:sz w:val="24"/>
          <w:szCs w:val="24"/>
        </w:rPr>
        <w:t>Yours faithfully</w:t>
      </w:r>
    </w:p>
    <w:p w:rsidR="00574CF2" w:rsidRPr="00266E2D" w:rsidRDefault="00574CF2" w:rsidP="00BE6CBD">
      <w:pPr>
        <w:spacing w:after="0" w:line="240" w:lineRule="auto"/>
        <w:rPr>
          <w:sz w:val="24"/>
          <w:szCs w:val="24"/>
        </w:rPr>
      </w:pPr>
    </w:p>
    <w:p w:rsidR="00574CF2" w:rsidRPr="00266E2D" w:rsidRDefault="00574CF2" w:rsidP="00BE6CBD">
      <w:pPr>
        <w:spacing w:after="0" w:line="240" w:lineRule="auto"/>
        <w:rPr>
          <w:sz w:val="24"/>
          <w:szCs w:val="24"/>
        </w:rPr>
      </w:pPr>
    </w:p>
    <w:p w:rsidR="00574CF2" w:rsidRPr="00266E2D" w:rsidRDefault="00574CF2" w:rsidP="00BE6CBD">
      <w:pPr>
        <w:spacing w:after="0" w:line="240" w:lineRule="auto"/>
        <w:rPr>
          <w:sz w:val="24"/>
          <w:szCs w:val="24"/>
        </w:rPr>
      </w:pPr>
    </w:p>
    <w:p w:rsidR="00574CF2" w:rsidRDefault="00574CF2" w:rsidP="00BE6CBD">
      <w:pPr>
        <w:spacing w:after="0" w:line="240" w:lineRule="auto"/>
        <w:rPr>
          <w:sz w:val="24"/>
          <w:szCs w:val="24"/>
        </w:rPr>
      </w:pPr>
      <w:r w:rsidRPr="00266E2D">
        <w:rPr>
          <w:sz w:val="24"/>
          <w:szCs w:val="24"/>
        </w:rPr>
        <w:t>Name……………………………………..</w:t>
      </w:r>
    </w:p>
    <w:p w:rsidR="0064703C" w:rsidRDefault="0064703C" w:rsidP="00BE6CBD">
      <w:pPr>
        <w:spacing w:after="0" w:line="240" w:lineRule="auto"/>
        <w:rPr>
          <w:sz w:val="24"/>
          <w:szCs w:val="24"/>
        </w:rPr>
      </w:pPr>
    </w:p>
    <w:p w:rsidR="0064703C" w:rsidRPr="00266E2D" w:rsidRDefault="0064703C" w:rsidP="00BE6CBD">
      <w:pPr>
        <w:spacing w:after="0" w:line="240" w:lineRule="auto"/>
        <w:rPr>
          <w:sz w:val="24"/>
          <w:szCs w:val="24"/>
        </w:rPr>
      </w:pPr>
      <w:r>
        <w:rPr>
          <w:sz w:val="24"/>
          <w:szCs w:val="24"/>
        </w:rPr>
        <w:t>Date ………………………………….</w:t>
      </w:r>
    </w:p>
    <w:sectPr w:rsidR="0064703C" w:rsidRPr="00266E2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1144" w:rsidRDefault="005A1144" w:rsidP="00841B46">
      <w:pPr>
        <w:spacing w:after="0" w:line="240" w:lineRule="auto"/>
      </w:pPr>
      <w:r>
        <w:separator/>
      </w:r>
    </w:p>
  </w:endnote>
  <w:endnote w:type="continuationSeparator" w:id="0">
    <w:p w:rsidR="005A1144" w:rsidRDefault="005A1144" w:rsidP="00841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B46" w:rsidRDefault="00841B4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B46" w:rsidRDefault="00841B4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B46" w:rsidRDefault="00841B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1144" w:rsidRDefault="005A1144" w:rsidP="00841B46">
      <w:pPr>
        <w:spacing w:after="0" w:line="240" w:lineRule="auto"/>
      </w:pPr>
      <w:r>
        <w:separator/>
      </w:r>
    </w:p>
  </w:footnote>
  <w:footnote w:type="continuationSeparator" w:id="0">
    <w:p w:rsidR="005A1144" w:rsidRDefault="005A1144" w:rsidP="00841B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B46" w:rsidRDefault="00841B4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B46" w:rsidRDefault="00841B4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B46" w:rsidRDefault="00841B4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6CBD"/>
    <w:rsid w:val="00000B80"/>
    <w:rsid w:val="00086A46"/>
    <w:rsid w:val="00266E2D"/>
    <w:rsid w:val="00327199"/>
    <w:rsid w:val="003A2DAF"/>
    <w:rsid w:val="005475E2"/>
    <w:rsid w:val="00574CF2"/>
    <w:rsid w:val="005A1144"/>
    <w:rsid w:val="00621079"/>
    <w:rsid w:val="00641B6B"/>
    <w:rsid w:val="0064703C"/>
    <w:rsid w:val="00841B46"/>
    <w:rsid w:val="008521B5"/>
    <w:rsid w:val="00AC43D1"/>
    <w:rsid w:val="00BE6C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B80"/>
    <w:rPr>
      <w:rFonts w:eastAsiaTheme="minorEastAsia"/>
      <w:lang w:eastAsia="en-GB"/>
    </w:rPr>
  </w:style>
  <w:style w:type="paragraph" w:styleId="Heading1">
    <w:name w:val="heading 1"/>
    <w:basedOn w:val="Normal"/>
    <w:next w:val="Normal"/>
    <w:link w:val="Heading1Char"/>
    <w:uiPriority w:val="9"/>
    <w:qFormat/>
    <w:rsid w:val="00000B80"/>
    <w:pPr>
      <w:keepNext/>
      <w:keepLines/>
      <w:spacing w:before="480" w:after="0"/>
      <w:outlineLvl w:val="0"/>
    </w:pPr>
    <w:rPr>
      <w:rFonts w:ascii="Cambria" w:eastAsia="Times New Roman" w:hAnsi="Cambria" w:cs="Times New Roman"/>
      <w:b/>
      <w:bCs/>
      <w:color w:val="21798E"/>
      <w:sz w:val="28"/>
      <w:szCs w:val="28"/>
    </w:rPr>
  </w:style>
  <w:style w:type="paragraph" w:styleId="Heading2">
    <w:name w:val="heading 2"/>
    <w:basedOn w:val="Normal"/>
    <w:next w:val="Normal"/>
    <w:link w:val="Heading2Char"/>
    <w:uiPriority w:val="9"/>
    <w:unhideWhenUsed/>
    <w:qFormat/>
    <w:rsid w:val="00000B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00B8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00B8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0B80"/>
    <w:rPr>
      <w:rFonts w:ascii="Cambria" w:eastAsia="Times New Roman" w:hAnsi="Cambria" w:cs="Times New Roman"/>
      <w:b/>
      <w:bCs/>
      <w:color w:val="21798E"/>
      <w:sz w:val="28"/>
      <w:szCs w:val="28"/>
      <w:lang w:eastAsia="en-GB"/>
    </w:rPr>
  </w:style>
  <w:style w:type="character" w:customStyle="1" w:styleId="Heading2Char">
    <w:name w:val="Heading 2 Char"/>
    <w:basedOn w:val="DefaultParagraphFont"/>
    <w:link w:val="Heading2"/>
    <w:uiPriority w:val="9"/>
    <w:rsid w:val="00000B80"/>
    <w:rPr>
      <w:rFonts w:asciiTheme="majorHAnsi" w:eastAsiaTheme="majorEastAsia" w:hAnsiTheme="majorHAnsi" w:cstheme="majorBidi"/>
      <w:b/>
      <w:bCs/>
      <w:color w:val="4F81BD" w:themeColor="accent1"/>
      <w:sz w:val="26"/>
      <w:szCs w:val="26"/>
      <w:lang w:eastAsia="en-GB"/>
    </w:rPr>
  </w:style>
  <w:style w:type="character" w:customStyle="1" w:styleId="Heading3Char">
    <w:name w:val="Heading 3 Char"/>
    <w:basedOn w:val="DefaultParagraphFont"/>
    <w:link w:val="Heading3"/>
    <w:uiPriority w:val="9"/>
    <w:rsid w:val="00000B80"/>
    <w:rPr>
      <w:rFonts w:asciiTheme="majorHAnsi" w:eastAsiaTheme="majorEastAsia" w:hAnsiTheme="majorHAnsi" w:cstheme="majorBidi"/>
      <w:b/>
      <w:bCs/>
      <w:color w:val="4F81BD" w:themeColor="accent1"/>
      <w:lang w:eastAsia="en-GB"/>
    </w:rPr>
  </w:style>
  <w:style w:type="character" w:customStyle="1" w:styleId="Heading4Char">
    <w:name w:val="Heading 4 Char"/>
    <w:basedOn w:val="DefaultParagraphFont"/>
    <w:link w:val="Heading4"/>
    <w:uiPriority w:val="9"/>
    <w:semiHidden/>
    <w:rsid w:val="00000B80"/>
    <w:rPr>
      <w:rFonts w:asciiTheme="majorHAnsi" w:eastAsiaTheme="majorEastAsia" w:hAnsiTheme="majorHAnsi" w:cstheme="majorBidi"/>
      <w:b/>
      <w:bCs/>
      <w:i/>
      <w:iCs/>
      <w:color w:val="4F81BD" w:themeColor="accent1"/>
      <w:lang w:eastAsia="en-GB"/>
    </w:rPr>
  </w:style>
  <w:style w:type="paragraph" w:styleId="Subtitle">
    <w:name w:val="Subtitle"/>
    <w:basedOn w:val="Normal"/>
    <w:next w:val="Normal"/>
    <w:link w:val="SubtitleChar"/>
    <w:uiPriority w:val="11"/>
    <w:qFormat/>
    <w:rsid w:val="00000B8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00B80"/>
    <w:rPr>
      <w:rFonts w:asciiTheme="majorHAnsi" w:eastAsiaTheme="majorEastAsia" w:hAnsiTheme="majorHAnsi" w:cstheme="majorBidi"/>
      <w:i/>
      <w:iCs/>
      <w:color w:val="4F81BD" w:themeColor="accent1"/>
      <w:spacing w:val="15"/>
      <w:sz w:val="24"/>
      <w:szCs w:val="24"/>
      <w:lang w:eastAsia="en-GB"/>
    </w:rPr>
  </w:style>
  <w:style w:type="paragraph" w:styleId="ListParagraph">
    <w:name w:val="List Paragraph"/>
    <w:basedOn w:val="Normal"/>
    <w:uiPriority w:val="34"/>
    <w:qFormat/>
    <w:rsid w:val="00000B80"/>
    <w:pPr>
      <w:ind w:left="720"/>
      <w:contextualSpacing/>
    </w:pPr>
  </w:style>
  <w:style w:type="paragraph" w:styleId="TOCHeading">
    <w:name w:val="TOC Heading"/>
    <w:basedOn w:val="Heading1"/>
    <w:next w:val="Normal"/>
    <w:uiPriority w:val="39"/>
    <w:unhideWhenUsed/>
    <w:qFormat/>
    <w:rsid w:val="00000B80"/>
    <w:pPr>
      <w:outlineLvl w:val="9"/>
    </w:pPr>
    <w:rPr>
      <w:rFonts w:asciiTheme="majorHAnsi" w:eastAsiaTheme="majorEastAsia" w:hAnsiTheme="majorHAnsi" w:cstheme="majorBidi"/>
      <w:color w:val="365F91" w:themeColor="accent1" w:themeShade="BF"/>
      <w:lang w:val="en-US" w:eastAsia="ja-JP"/>
    </w:rPr>
  </w:style>
  <w:style w:type="character" w:styleId="Hyperlink">
    <w:name w:val="Hyperlink"/>
    <w:basedOn w:val="DefaultParagraphFont"/>
    <w:uiPriority w:val="99"/>
    <w:unhideWhenUsed/>
    <w:rsid w:val="00BE6CBD"/>
    <w:rPr>
      <w:color w:val="0000FF" w:themeColor="hyperlink"/>
      <w:u w:val="single"/>
    </w:rPr>
  </w:style>
  <w:style w:type="paragraph" w:styleId="NormalWeb">
    <w:name w:val="Normal (Web)"/>
    <w:basedOn w:val="Normal"/>
    <w:uiPriority w:val="99"/>
    <w:semiHidden/>
    <w:unhideWhenUsed/>
    <w:rsid w:val="003271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27199"/>
  </w:style>
  <w:style w:type="character" w:styleId="Strong">
    <w:name w:val="Strong"/>
    <w:basedOn w:val="DefaultParagraphFont"/>
    <w:uiPriority w:val="22"/>
    <w:qFormat/>
    <w:rsid w:val="00574CF2"/>
    <w:rPr>
      <w:b/>
      <w:bCs/>
    </w:rPr>
  </w:style>
  <w:style w:type="paragraph" w:styleId="Header">
    <w:name w:val="header"/>
    <w:basedOn w:val="Normal"/>
    <w:link w:val="HeaderChar"/>
    <w:uiPriority w:val="99"/>
    <w:unhideWhenUsed/>
    <w:rsid w:val="00841B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1B46"/>
    <w:rPr>
      <w:rFonts w:eastAsiaTheme="minorEastAsia"/>
      <w:lang w:eastAsia="en-GB"/>
    </w:rPr>
  </w:style>
  <w:style w:type="paragraph" w:styleId="Footer">
    <w:name w:val="footer"/>
    <w:basedOn w:val="Normal"/>
    <w:link w:val="FooterChar"/>
    <w:uiPriority w:val="99"/>
    <w:unhideWhenUsed/>
    <w:rsid w:val="00841B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1B46"/>
    <w:rPr>
      <w:rFonts w:eastAsiaTheme="minorEastAsia"/>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B80"/>
    <w:rPr>
      <w:rFonts w:eastAsiaTheme="minorEastAsia"/>
      <w:lang w:eastAsia="en-GB"/>
    </w:rPr>
  </w:style>
  <w:style w:type="paragraph" w:styleId="Heading1">
    <w:name w:val="heading 1"/>
    <w:basedOn w:val="Normal"/>
    <w:next w:val="Normal"/>
    <w:link w:val="Heading1Char"/>
    <w:uiPriority w:val="9"/>
    <w:qFormat/>
    <w:rsid w:val="00000B80"/>
    <w:pPr>
      <w:keepNext/>
      <w:keepLines/>
      <w:spacing w:before="480" w:after="0"/>
      <w:outlineLvl w:val="0"/>
    </w:pPr>
    <w:rPr>
      <w:rFonts w:ascii="Cambria" w:eastAsia="Times New Roman" w:hAnsi="Cambria" w:cs="Times New Roman"/>
      <w:b/>
      <w:bCs/>
      <w:color w:val="21798E"/>
      <w:sz w:val="28"/>
      <w:szCs w:val="28"/>
    </w:rPr>
  </w:style>
  <w:style w:type="paragraph" w:styleId="Heading2">
    <w:name w:val="heading 2"/>
    <w:basedOn w:val="Normal"/>
    <w:next w:val="Normal"/>
    <w:link w:val="Heading2Char"/>
    <w:uiPriority w:val="9"/>
    <w:unhideWhenUsed/>
    <w:qFormat/>
    <w:rsid w:val="00000B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00B8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00B8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0B80"/>
    <w:rPr>
      <w:rFonts w:ascii="Cambria" w:eastAsia="Times New Roman" w:hAnsi="Cambria" w:cs="Times New Roman"/>
      <w:b/>
      <w:bCs/>
      <w:color w:val="21798E"/>
      <w:sz w:val="28"/>
      <w:szCs w:val="28"/>
      <w:lang w:eastAsia="en-GB"/>
    </w:rPr>
  </w:style>
  <w:style w:type="character" w:customStyle="1" w:styleId="Heading2Char">
    <w:name w:val="Heading 2 Char"/>
    <w:basedOn w:val="DefaultParagraphFont"/>
    <w:link w:val="Heading2"/>
    <w:uiPriority w:val="9"/>
    <w:rsid w:val="00000B80"/>
    <w:rPr>
      <w:rFonts w:asciiTheme="majorHAnsi" w:eastAsiaTheme="majorEastAsia" w:hAnsiTheme="majorHAnsi" w:cstheme="majorBidi"/>
      <w:b/>
      <w:bCs/>
      <w:color w:val="4F81BD" w:themeColor="accent1"/>
      <w:sz w:val="26"/>
      <w:szCs w:val="26"/>
      <w:lang w:eastAsia="en-GB"/>
    </w:rPr>
  </w:style>
  <w:style w:type="character" w:customStyle="1" w:styleId="Heading3Char">
    <w:name w:val="Heading 3 Char"/>
    <w:basedOn w:val="DefaultParagraphFont"/>
    <w:link w:val="Heading3"/>
    <w:uiPriority w:val="9"/>
    <w:rsid w:val="00000B80"/>
    <w:rPr>
      <w:rFonts w:asciiTheme="majorHAnsi" w:eastAsiaTheme="majorEastAsia" w:hAnsiTheme="majorHAnsi" w:cstheme="majorBidi"/>
      <w:b/>
      <w:bCs/>
      <w:color w:val="4F81BD" w:themeColor="accent1"/>
      <w:lang w:eastAsia="en-GB"/>
    </w:rPr>
  </w:style>
  <w:style w:type="character" w:customStyle="1" w:styleId="Heading4Char">
    <w:name w:val="Heading 4 Char"/>
    <w:basedOn w:val="DefaultParagraphFont"/>
    <w:link w:val="Heading4"/>
    <w:uiPriority w:val="9"/>
    <w:semiHidden/>
    <w:rsid w:val="00000B80"/>
    <w:rPr>
      <w:rFonts w:asciiTheme="majorHAnsi" w:eastAsiaTheme="majorEastAsia" w:hAnsiTheme="majorHAnsi" w:cstheme="majorBidi"/>
      <w:b/>
      <w:bCs/>
      <w:i/>
      <w:iCs/>
      <w:color w:val="4F81BD" w:themeColor="accent1"/>
      <w:lang w:eastAsia="en-GB"/>
    </w:rPr>
  </w:style>
  <w:style w:type="paragraph" w:styleId="Subtitle">
    <w:name w:val="Subtitle"/>
    <w:basedOn w:val="Normal"/>
    <w:next w:val="Normal"/>
    <w:link w:val="SubtitleChar"/>
    <w:uiPriority w:val="11"/>
    <w:qFormat/>
    <w:rsid w:val="00000B8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00B80"/>
    <w:rPr>
      <w:rFonts w:asciiTheme="majorHAnsi" w:eastAsiaTheme="majorEastAsia" w:hAnsiTheme="majorHAnsi" w:cstheme="majorBidi"/>
      <w:i/>
      <w:iCs/>
      <w:color w:val="4F81BD" w:themeColor="accent1"/>
      <w:spacing w:val="15"/>
      <w:sz w:val="24"/>
      <w:szCs w:val="24"/>
      <w:lang w:eastAsia="en-GB"/>
    </w:rPr>
  </w:style>
  <w:style w:type="paragraph" w:styleId="ListParagraph">
    <w:name w:val="List Paragraph"/>
    <w:basedOn w:val="Normal"/>
    <w:uiPriority w:val="34"/>
    <w:qFormat/>
    <w:rsid w:val="00000B80"/>
    <w:pPr>
      <w:ind w:left="720"/>
      <w:contextualSpacing/>
    </w:pPr>
  </w:style>
  <w:style w:type="paragraph" w:styleId="TOCHeading">
    <w:name w:val="TOC Heading"/>
    <w:basedOn w:val="Heading1"/>
    <w:next w:val="Normal"/>
    <w:uiPriority w:val="39"/>
    <w:unhideWhenUsed/>
    <w:qFormat/>
    <w:rsid w:val="00000B80"/>
    <w:pPr>
      <w:outlineLvl w:val="9"/>
    </w:pPr>
    <w:rPr>
      <w:rFonts w:asciiTheme="majorHAnsi" w:eastAsiaTheme="majorEastAsia" w:hAnsiTheme="majorHAnsi" w:cstheme="majorBidi"/>
      <w:color w:val="365F91" w:themeColor="accent1" w:themeShade="BF"/>
      <w:lang w:val="en-US" w:eastAsia="ja-JP"/>
    </w:rPr>
  </w:style>
  <w:style w:type="character" w:styleId="Hyperlink">
    <w:name w:val="Hyperlink"/>
    <w:basedOn w:val="DefaultParagraphFont"/>
    <w:uiPriority w:val="99"/>
    <w:unhideWhenUsed/>
    <w:rsid w:val="00BE6CBD"/>
    <w:rPr>
      <w:color w:val="0000FF" w:themeColor="hyperlink"/>
      <w:u w:val="single"/>
    </w:rPr>
  </w:style>
  <w:style w:type="paragraph" w:styleId="NormalWeb">
    <w:name w:val="Normal (Web)"/>
    <w:basedOn w:val="Normal"/>
    <w:uiPriority w:val="99"/>
    <w:semiHidden/>
    <w:unhideWhenUsed/>
    <w:rsid w:val="003271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27199"/>
  </w:style>
  <w:style w:type="character" w:styleId="Strong">
    <w:name w:val="Strong"/>
    <w:basedOn w:val="DefaultParagraphFont"/>
    <w:uiPriority w:val="22"/>
    <w:qFormat/>
    <w:rsid w:val="00574CF2"/>
    <w:rPr>
      <w:b/>
      <w:bCs/>
    </w:rPr>
  </w:style>
  <w:style w:type="paragraph" w:styleId="Header">
    <w:name w:val="header"/>
    <w:basedOn w:val="Normal"/>
    <w:link w:val="HeaderChar"/>
    <w:uiPriority w:val="99"/>
    <w:unhideWhenUsed/>
    <w:rsid w:val="00841B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1B46"/>
    <w:rPr>
      <w:rFonts w:eastAsiaTheme="minorEastAsia"/>
      <w:lang w:eastAsia="en-GB"/>
    </w:rPr>
  </w:style>
  <w:style w:type="paragraph" w:styleId="Footer">
    <w:name w:val="footer"/>
    <w:basedOn w:val="Normal"/>
    <w:link w:val="FooterChar"/>
    <w:uiPriority w:val="99"/>
    <w:unhideWhenUsed/>
    <w:rsid w:val="00841B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1B46"/>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0515141">
      <w:bodyDiv w:val="1"/>
      <w:marLeft w:val="0"/>
      <w:marRight w:val="0"/>
      <w:marTop w:val="0"/>
      <w:marBottom w:val="0"/>
      <w:divBdr>
        <w:top w:val="none" w:sz="0" w:space="0" w:color="auto"/>
        <w:left w:val="none" w:sz="0" w:space="0" w:color="auto"/>
        <w:bottom w:val="none" w:sz="0" w:space="0" w:color="auto"/>
        <w:right w:val="none" w:sz="0" w:space="0" w:color="auto"/>
      </w:divBdr>
    </w:div>
    <w:div w:id="956060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391</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2014-05-30T11:51:00Z</dcterms:created>
  <dcterms:modified xsi:type="dcterms:W3CDTF">2014-05-30T11:57:00Z</dcterms:modified>
</cp:coreProperties>
</file>